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187FEF47" w14:textId="77777777" w:rsidR="00AB61C6" w:rsidRDefault="00AB61C6" w:rsidP="00AB61C6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Day 8:  </w:t>
      </w:r>
      <w:proofErr w:type="gramStart"/>
      <w:r>
        <w:rPr>
          <w:rFonts w:ascii="Lucida Grande" w:hAnsi="Lucida Grande" w:cs="Lucida Grande"/>
        </w:rPr>
        <w:t>☐  Turn</w:t>
      </w:r>
      <w:proofErr w:type="gramEnd"/>
      <w:r>
        <w:rPr>
          <w:rFonts w:ascii="Lucida Grande" w:hAnsi="Lucida Grande" w:cs="Lucida Grande"/>
        </w:rPr>
        <w:t xml:space="preserve"> in Final Project in the following order…</w:t>
      </w:r>
    </w:p>
    <w:p w14:paraId="7F0B4850" w14:textId="77777777" w:rsidR="00AB61C6" w:rsidRDefault="00AB61C6" w:rsidP="00AB61C6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  <w:t>☐ Final Written Report</w:t>
      </w:r>
    </w:p>
    <w:p w14:paraId="6EE216E0" w14:textId="77777777" w:rsidR="00AB61C6" w:rsidRDefault="00AB61C6" w:rsidP="00AB61C6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proofErr w:type="gramStart"/>
      <w:r>
        <w:rPr>
          <w:rFonts w:ascii="Lucida Grande" w:hAnsi="Lucida Grande" w:cs="Lucida Grande"/>
        </w:rPr>
        <w:t>☐  Final</w:t>
      </w:r>
      <w:proofErr w:type="gramEnd"/>
      <w:r>
        <w:rPr>
          <w:rFonts w:ascii="Lucida Grande" w:hAnsi="Lucida Grande" w:cs="Lucida Grande"/>
        </w:rPr>
        <w:t xml:space="preserve"> Biological Diagram of Species</w:t>
      </w:r>
    </w:p>
    <w:p w14:paraId="72948C47" w14:textId="77777777" w:rsidR="00AB61C6" w:rsidRDefault="00AB61C6" w:rsidP="00AB61C6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proofErr w:type="gramStart"/>
      <w:r>
        <w:rPr>
          <w:rFonts w:ascii="Lucida Grande" w:hAnsi="Lucida Grande" w:cs="Lucida Grande"/>
        </w:rPr>
        <w:t>☐  Final</w:t>
      </w:r>
      <w:proofErr w:type="gramEnd"/>
      <w:r>
        <w:rPr>
          <w:rFonts w:ascii="Lucida Grande" w:hAnsi="Lucida Grande" w:cs="Lucida Grande"/>
        </w:rPr>
        <w:t xml:space="preserve"> Food Web Drawing</w:t>
      </w:r>
    </w:p>
    <w:p w14:paraId="6A8C985C" w14:textId="09CE38D6" w:rsidR="00B5267C" w:rsidRPr="00AB61C6" w:rsidRDefault="00AB61C6" w:rsidP="006B48FA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  <w:t>☐  Student Report…Letters A-J completed</w:t>
      </w:r>
      <w:bookmarkStart w:id="0" w:name="_GoBack"/>
      <w:bookmarkEnd w:id="0"/>
    </w:p>
    <w:p w14:paraId="031AC1D7" w14:textId="77777777" w:rsidR="000B0D25" w:rsidRDefault="000B0D25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AB61C6"/>
    <w:rsid w:val="00B5267C"/>
    <w:rsid w:val="00B66371"/>
    <w:rsid w:val="00B96A2C"/>
    <w:rsid w:val="00C84E03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1861</Characters>
  <Application>Microsoft Macintosh Word</Application>
  <DocSecurity>0</DocSecurity>
  <Lines>15</Lines>
  <Paragraphs>4</Paragraphs>
  <ScaleCrop>false</ScaleCrop>
  <Company>Belton ISD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2011-11-26T02:54:00Z</dcterms:created>
  <dcterms:modified xsi:type="dcterms:W3CDTF">2011-11-26T02:54:00Z</dcterms:modified>
</cp:coreProperties>
</file>